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55B" w:rsidRPr="0087055B" w:rsidRDefault="0087055B" w:rsidP="0087055B">
      <w:pPr>
        <w:jc w:val="right"/>
        <w:rPr>
          <w:rFonts w:ascii="HG正楷書体-PRO" w:eastAsia="HG正楷書体-PRO"/>
          <w:sz w:val="22"/>
        </w:rPr>
      </w:pPr>
      <w:r w:rsidRPr="0087055B">
        <w:rPr>
          <w:rFonts w:ascii="HG正楷書体-PRO" w:eastAsia="HG正楷書体-PRO" w:hint="eastAsia"/>
          <w:sz w:val="22"/>
        </w:rPr>
        <w:t>平成25年6月4日</w:t>
      </w:r>
    </w:p>
    <w:p w:rsidR="0087055B" w:rsidRDefault="0087055B">
      <w:pPr>
        <w:rPr>
          <w:rFonts w:ascii="HG正楷書体-PRO" w:eastAsia="HG正楷書体-PRO"/>
          <w:sz w:val="24"/>
          <w:szCs w:val="24"/>
          <w:u w:val="single"/>
        </w:rPr>
      </w:pPr>
      <w:r w:rsidRPr="0087055B">
        <w:rPr>
          <w:rFonts w:ascii="HG正楷書体-PRO" w:eastAsia="HG正楷書体-PRO" w:hint="eastAsia"/>
          <w:sz w:val="32"/>
          <w:szCs w:val="32"/>
          <w:u w:val="single"/>
        </w:rPr>
        <w:t>長仁寺ご門信徒の</w:t>
      </w:r>
      <w:r w:rsidR="00E25ED5">
        <w:rPr>
          <w:rFonts w:ascii="HG正楷書体-PRO" w:eastAsia="HG正楷書体-PRO" w:hint="eastAsia"/>
          <w:sz w:val="32"/>
          <w:szCs w:val="32"/>
          <w:u w:val="single"/>
        </w:rPr>
        <w:t>皆</w:t>
      </w:r>
      <w:r w:rsidRPr="0087055B">
        <w:rPr>
          <w:rFonts w:ascii="HG正楷書体-PRO" w:eastAsia="HG正楷書体-PRO" w:hint="eastAsia"/>
          <w:sz w:val="32"/>
          <w:szCs w:val="32"/>
          <w:u w:val="single"/>
        </w:rPr>
        <w:t>様へ</w:t>
      </w:r>
    </w:p>
    <w:p w:rsidR="0087055B" w:rsidRDefault="0087055B" w:rsidP="0087055B">
      <w:pPr>
        <w:wordWrap w:val="0"/>
        <w:jc w:val="right"/>
        <w:rPr>
          <w:rFonts w:ascii="HG正楷書体-PRO" w:eastAsia="HG正楷書体-PRO"/>
          <w:sz w:val="24"/>
          <w:szCs w:val="24"/>
        </w:rPr>
      </w:pPr>
      <w:r>
        <w:rPr>
          <w:rFonts w:ascii="HG正楷書体-PRO" w:eastAsia="HG正楷書体-PRO" w:hint="eastAsia"/>
          <w:sz w:val="24"/>
          <w:szCs w:val="24"/>
        </w:rPr>
        <w:t>仏教婦人会会長　前康子</w:t>
      </w:r>
    </w:p>
    <w:p w:rsidR="0087055B" w:rsidRDefault="0087055B" w:rsidP="0087055B">
      <w:pPr>
        <w:ind w:right="960" w:firstLineChars="3000" w:firstLine="7200"/>
        <w:rPr>
          <w:rFonts w:ascii="HG正楷書体-PRO" w:eastAsia="HG正楷書体-PRO"/>
          <w:sz w:val="24"/>
          <w:szCs w:val="24"/>
        </w:rPr>
      </w:pPr>
      <w:r>
        <w:rPr>
          <w:rFonts w:ascii="HG正楷書体-PRO" w:eastAsia="HG正楷書体-PRO" w:hint="eastAsia"/>
          <w:sz w:val="24"/>
          <w:szCs w:val="24"/>
        </w:rPr>
        <w:t>坊守</w:t>
      </w:r>
    </w:p>
    <w:p w:rsidR="00F7650B" w:rsidRDefault="0087055B" w:rsidP="00F7650B">
      <w:pPr>
        <w:ind w:right="960"/>
        <w:jc w:val="center"/>
        <w:rPr>
          <w:rFonts w:ascii="HG正楷書体-PRO" w:eastAsia="HG正楷書体-PRO"/>
          <w:sz w:val="20"/>
          <w:szCs w:val="20"/>
        </w:rPr>
      </w:pPr>
      <w:r w:rsidRPr="0087055B">
        <w:rPr>
          <w:rFonts w:ascii="HG正楷書体-PRO" w:eastAsia="HG正楷書体-PRO" w:hint="eastAsia"/>
          <w:sz w:val="32"/>
          <w:szCs w:val="32"/>
          <w:u w:val="single"/>
        </w:rPr>
        <w:t>仏教婦人会法要（ご案内）</w:t>
      </w:r>
    </w:p>
    <w:p w:rsidR="00F7650B" w:rsidRDefault="00F7650B" w:rsidP="00F7650B">
      <w:pPr>
        <w:ind w:right="960"/>
        <w:jc w:val="left"/>
        <w:rPr>
          <w:rFonts w:ascii="HG正楷書体-PRO" w:eastAsia="HG正楷書体-PRO"/>
          <w:sz w:val="20"/>
          <w:szCs w:val="20"/>
        </w:rPr>
      </w:pPr>
      <w:r>
        <w:rPr>
          <w:rFonts w:ascii="HG正楷書体-PRO" w:eastAsia="HG正楷書体-PRO"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137160</wp:posOffset>
                </wp:positionV>
                <wp:extent cx="5875020" cy="670560"/>
                <wp:effectExtent l="0" t="0" r="11430" b="15240"/>
                <wp:wrapNone/>
                <wp:docPr id="1" name="角丸四角形 1"/>
                <wp:cNvGraphicFramePr/>
                <a:graphic xmlns:a="http://schemas.openxmlformats.org/drawingml/2006/main">
                  <a:graphicData uri="http://schemas.microsoft.com/office/word/2010/wordprocessingShape">
                    <wps:wsp>
                      <wps:cNvSpPr/>
                      <wps:spPr>
                        <a:xfrm>
                          <a:off x="0" y="0"/>
                          <a:ext cx="5875020" cy="6705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7650B" w:rsidRDefault="00F7650B" w:rsidP="00F7650B">
                            <w:pPr>
                              <w:ind w:right="960"/>
                              <w:jc w:val="left"/>
                              <w:rPr>
                                <w:rFonts w:ascii="HGPｺﾞｼｯｸM" w:eastAsia="HGPｺﾞｼｯｸM"/>
                                <w:b/>
                                <w:sz w:val="24"/>
                                <w:szCs w:val="24"/>
                              </w:rPr>
                            </w:pPr>
                            <w:r w:rsidRPr="00F7650B">
                              <w:rPr>
                                <w:rFonts w:ascii="HGPｺﾞｼｯｸM" w:eastAsia="HGPｺﾞｼｯｸM" w:hint="eastAsia"/>
                                <w:b/>
                                <w:sz w:val="24"/>
                                <w:szCs w:val="24"/>
                              </w:rPr>
                              <w:t>「ご縁のあった亡き人を偲びつつ、生かされている御恩に感謝し、生きる智慧と慈悲</w:t>
                            </w:r>
                            <w:r>
                              <w:rPr>
                                <w:rFonts w:ascii="HGPｺﾞｼｯｸM" w:eastAsia="HGPｺﾞｼｯｸM" w:hint="eastAsia"/>
                                <w:b/>
                                <w:sz w:val="24"/>
                                <w:szCs w:val="24"/>
                              </w:rPr>
                              <w:t>をい</w:t>
                            </w:r>
                            <w:r w:rsidRPr="00F7650B">
                              <w:rPr>
                                <w:rFonts w:ascii="HGPｺﾞｼｯｸM" w:eastAsia="HGPｺﾞｼｯｸM" w:hint="eastAsia"/>
                                <w:b/>
                                <w:sz w:val="24"/>
                                <w:szCs w:val="24"/>
                              </w:rPr>
                              <w:t>ただくため、また業を同じくする者同士、絆を深め、育て合うための法要」</w:t>
                            </w:r>
                          </w:p>
                          <w:p w:rsidR="00F7650B" w:rsidRPr="00F7650B" w:rsidRDefault="00F7650B" w:rsidP="00F765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margin-left:11.4pt;margin-top:10.8pt;width:462.6pt;height:5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" fillcolor="white [3201]" strokecolor="#f79646 [3209]" strokeweight="2pt">
                <v:textbox>
                  <w:txbxContent>
                    <w:p w:rsidR="00F7650B" w:rsidRDefault="00F7650B" w:rsidP="00F7650B">
                      <w:pPr>
                        <w:ind w:right="960"/>
                        <w:jc w:val="left"/>
                        <w:rPr>
                          <w:rFonts w:ascii="HGPｺﾞｼｯｸM" w:eastAsia="HGPｺﾞｼｯｸM"/>
                          <w:b/>
                          <w:sz w:val="24"/>
                          <w:szCs w:val="24"/>
                        </w:rPr>
                      </w:pPr>
                      <w:r w:rsidRPr="00F7650B">
                        <w:rPr>
                          <w:rFonts w:ascii="HGPｺﾞｼｯｸM" w:eastAsia="HGPｺﾞｼｯｸM" w:hint="eastAsia"/>
                          <w:b/>
                          <w:sz w:val="24"/>
                          <w:szCs w:val="24"/>
                        </w:rPr>
                        <w:t>「ご縁のあった亡き人を偲びつつ、生かされている御恩に感謝し、生きる智慧と慈悲</w:t>
                      </w:r>
                      <w:r>
                        <w:rPr>
                          <w:rFonts w:ascii="HGPｺﾞｼｯｸM" w:eastAsia="HGPｺﾞｼｯｸM" w:hint="eastAsia"/>
                          <w:b/>
                          <w:sz w:val="24"/>
                          <w:szCs w:val="24"/>
                        </w:rPr>
                        <w:t>をい</w:t>
                      </w:r>
                      <w:r w:rsidRPr="00F7650B">
                        <w:rPr>
                          <w:rFonts w:ascii="HGPｺﾞｼｯｸM" w:eastAsia="HGPｺﾞｼｯｸM" w:hint="eastAsia"/>
                          <w:b/>
                          <w:sz w:val="24"/>
                          <w:szCs w:val="24"/>
                        </w:rPr>
                        <w:t>ただくため、また業を同じくする者同士、絆を深め、育て合うための法要」</w:t>
                      </w:r>
                    </w:p>
                    <w:p w:rsidR="00F7650B" w:rsidRPr="00F7650B" w:rsidRDefault="00F7650B" w:rsidP="00F7650B">
                      <w:pPr>
                        <w:jc w:val="center"/>
                      </w:pPr>
                    </w:p>
                  </w:txbxContent>
                </v:textbox>
              </v:roundrect>
            </w:pict>
          </mc:Fallback>
        </mc:AlternateContent>
      </w:r>
    </w:p>
    <w:p w:rsidR="00F7650B" w:rsidRPr="00F7650B" w:rsidRDefault="00F7650B" w:rsidP="00F7650B">
      <w:pPr>
        <w:ind w:right="960"/>
        <w:jc w:val="center"/>
        <w:rPr>
          <w:rFonts w:ascii="HG正楷書体-PRO" w:eastAsia="HG正楷書体-PRO"/>
          <w:sz w:val="20"/>
          <w:szCs w:val="20"/>
        </w:rPr>
      </w:pPr>
    </w:p>
    <w:p w:rsidR="00F7650B" w:rsidRDefault="00F7650B" w:rsidP="0087055B">
      <w:pPr>
        <w:ind w:right="960"/>
        <w:jc w:val="left"/>
        <w:rPr>
          <w:rFonts w:ascii="HG正楷書体-PRO" w:eastAsia="HG正楷書体-PRO"/>
          <w:sz w:val="24"/>
          <w:szCs w:val="24"/>
        </w:rPr>
      </w:pPr>
    </w:p>
    <w:p w:rsidR="00F7650B" w:rsidRDefault="00F7650B" w:rsidP="0087055B">
      <w:pPr>
        <w:ind w:right="960"/>
        <w:jc w:val="left"/>
        <w:rPr>
          <w:rFonts w:ascii="HG正楷書体-PRO" w:eastAsia="HG正楷書体-PRO"/>
          <w:sz w:val="24"/>
          <w:szCs w:val="24"/>
        </w:rPr>
      </w:pPr>
    </w:p>
    <w:p w:rsidR="0087055B" w:rsidRDefault="00B71A19" w:rsidP="00A65725">
      <w:pPr>
        <w:ind w:right="960" w:firstLineChars="100" w:firstLine="240"/>
        <w:jc w:val="left"/>
        <w:rPr>
          <w:rFonts w:ascii="HG正楷書体-PRO" w:eastAsia="HG正楷書体-PRO"/>
          <w:sz w:val="24"/>
          <w:szCs w:val="24"/>
        </w:rPr>
      </w:pPr>
      <w:r>
        <w:rPr>
          <w:rFonts w:ascii="HG正楷書体-PRO" w:eastAsia="HG正楷書体-PRO" w:hint="eastAsia"/>
          <w:sz w:val="24"/>
          <w:szCs w:val="24"/>
        </w:rPr>
        <w:t>今年も早や6月、一年の半分</w:t>
      </w:r>
      <w:r w:rsidR="00A65725">
        <w:rPr>
          <w:rFonts w:ascii="HG正楷書体-PRO" w:eastAsia="HG正楷書体-PRO" w:hint="eastAsia"/>
          <w:sz w:val="24"/>
          <w:szCs w:val="24"/>
        </w:rPr>
        <w:t>が過ぎようとしており</w:t>
      </w:r>
      <w:r>
        <w:rPr>
          <w:rFonts w:ascii="HG正楷書体-PRO" w:eastAsia="HG正楷書体-PRO" w:hint="eastAsia"/>
          <w:sz w:val="24"/>
          <w:szCs w:val="24"/>
        </w:rPr>
        <w:t>ます。</w:t>
      </w:r>
    </w:p>
    <w:p w:rsidR="00F7650B" w:rsidRDefault="00A65725" w:rsidP="0087055B">
      <w:pPr>
        <w:ind w:right="960"/>
        <w:jc w:val="left"/>
        <w:rPr>
          <w:rFonts w:ascii="HG正楷書体-PRO" w:eastAsia="HG正楷書体-PRO"/>
          <w:sz w:val="24"/>
          <w:szCs w:val="24"/>
        </w:rPr>
      </w:pPr>
      <w:r>
        <w:rPr>
          <w:rFonts w:ascii="HG正楷書体-PRO" w:eastAsia="HG正楷書体-PRO" w:hint="eastAsia"/>
          <w:sz w:val="24"/>
          <w:szCs w:val="24"/>
        </w:rPr>
        <w:t>田植えの準備にお忙しい方もおられる</w:t>
      </w:r>
      <w:r w:rsidR="0082296E">
        <w:rPr>
          <w:rFonts w:ascii="HG正楷書体-PRO" w:eastAsia="HG正楷書体-PRO" w:hint="eastAsia"/>
          <w:sz w:val="24"/>
          <w:szCs w:val="24"/>
        </w:rPr>
        <w:t>ことでしょう</w:t>
      </w:r>
      <w:r>
        <w:rPr>
          <w:rFonts w:ascii="HG正楷書体-PRO" w:eastAsia="HG正楷書体-PRO" w:hint="eastAsia"/>
          <w:sz w:val="24"/>
          <w:szCs w:val="24"/>
        </w:rPr>
        <w:t>。</w:t>
      </w:r>
    </w:p>
    <w:p w:rsidR="0087055B" w:rsidRDefault="0087055B" w:rsidP="0087055B">
      <w:pPr>
        <w:ind w:right="960"/>
        <w:jc w:val="left"/>
        <w:rPr>
          <w:rFonts w:ascii="HG正楷書体-PRO" w:eastAsia="HG正楷書体-PRO"/>
          <w:sz w:val="24"/>
          <w:szCs w:val="24"/>
        </w:rPr>
      </w:pPr>
      <w:r>
        <w:rPr>
          <w:rFonts w:ascii="HG正楷書体-PRO" w:eastAsia="HG正楷書体-PRO" w:hint="eastAsia"/>
          <w:sz w:val="24"/>
          <w:szCs w:val="24"/>
        </w:rPr>
        <w:t>平素は仏教婦人会へのご理解ご協力を賜りますこと</w:t>
      </w:r>
      <w:r w:rsidR="00F7650B">
        <w:rPr>
          <w:rFonts w:ascii="HG正楷書体-PRO" w:eastAsia="HG正楷書体-PRO" w:hint="eastAsia"/>
          <w:sz w:val="24"/>
          <w:szCs w:val="24"/>
        </w:rPr>
        <w:t>厚く御礼申し上げ</w:t>
      </w:r>
      <w:r>
        <w:rPr>
          <w:rFonts w:ascii="HG正楷書体-PRO" w:eastAsia="HG正楷書体-PRO" w:hint="eastAsia"/>
          <w:sz w:val="24"/>
          <w:szCs w:val="24"/>
        </w:rPr>
        <w:t>ます。</w:t>
      </w:r>
    </w:p>
    <w:p w:rsidR="0082296E" w:rsidRDefault="0087055B" w:rsidP="007F4C52">
      <w:pPr>
        <w:ind w:right="960" w:firstLineChars="100" w:firstLine="240"/>
        <w:jc w:val="left"/>
        <w:rPr>
          <w:rFonts w:ascii="HG正楷書体-PRO" w:eastAsia="HG正楷書体-PRO"/>
          <w:sz w:val="24"/>
          <w:szCs w:val="24"/>
        </w:rPr>
      </w:pPr>
      <w:r>
        <w:rPr>
          <w:rFonts w:ascii="HG正楷書体-PRO" w:eastAsia="HG正楷書体-PRO" w:hint="eastAsia"/>
          <w:sz w:val="24"/>
          <w:szCs w:val="24"/>
        </w:rPr>
        <w:t>さて、寺報</w:t>
      </w:r>
      <w:r w:rsidR="00E25ED5">
        <w:rPr>
          <w:rFonts w:ascii="HG正楷書体-PRO" w:eastAsia="HG正楷書体-PRO" w:hint="eastAsia"/>
          <w:sz w:val="24"/>
          <w:szCs w:val="24"/>
        </w:rPr>
        <w:t>『</w:t>
      </w:r>
      <w:r>
        <w:rPr>
          <w:rFonts w:ascii="HG正楷書体-PRO" w:eastAsia="HG正楷書体-PRO" w:hint="eastAsia"/>
          <w:sz w:val="24"/>
          <w:szCs w:val="24"/>
        </w:rPr>
        <w:t>ラッシャイ、ラッシャイ</w:t>
      </w:r>
      <w:r w:rsidR="00E25ED5">
        <w:rPr>
          <w:rFonts w:ascii="HG正楷書体-PRO" w:eastAsia="HG正楷書体-PRO" w:hint="eastAsia"/>
          <w:sz w:val="24"/>
          <w:szCs w:val="24"/>
        </w:rPr>
        <w:t>』</w:t>
      </w:r>
      <w:r>
        <w:rPr>
          <w:rFonts w:ascii="HG正楷書体-PRO" w:eastAsia="HG正楷書体-PRO" w:hint="eastAsia"/>
          <w:sz w:val="24"/>
          <w:szCs w:val="24"/>
        </w:rPr>
        <w:t>の誌上でお知らせ致しました通り、</w:t>
      </w:r>
      <w:r w:rsidR="00F7650B">
        <w:rPr>
          <w:rFonts w:ascii="HG正楷書体-PRO" w:eastAsia="HG正楷書体-PRO" w:hint="eastAsia"/>
          <w:sz w:val="24"/>
          <w:szCs w:val="24"/>
        </w:rPr>
        <w:t>下記の日程で</w:t>
      </w:r>
      <w:r>
        <w:rPr>
          <w:rFonts w:ascii="HG正楷書体-PRO" w:eastAsia="HG正楷書体-PRO" w:hint="eastAsia"/>
          <w:sz w:val="24"/>
          <w:szCs w:val="24"/>
        </w:rPr>
        <w:t>婦人会法要を勤めさせて頂きます。婦人会</w:t>
      </w:r>
      <w:r w:rsidR="007E0BFE">
        <w:rPr>
          <w:rFonts w:ascii="HG正楷書体-PRO" w:eastAsia="HG正楷書体-PRO" w:hint="eastAsia"/>
          <w:sz w:val="24"/>
          <w:szCs w:val="24"/>
        </w:rPr>
        <w:t>会員はもとより会員でない</w:t>
      </w:r>
      <w:r>
        <w:rPr>
          <w:rFonts w:ascii="HG正楷書体-PRO" w:eastAsia="HG正楷書体-PRO" w:hint="eastAsia"/>
          <w:sz w:val="24"/>
          <w:szCs w:val="24"/>
        </w:rPr>
        <w:t>御門信徒の方々も、是非お参り</w:t>
      </w:r>
      <w:r w:rsidR="0082296E">
        <w:rPr>
          <w:rFonts w:ascii="HG正楷書体-PRO" w:eastAsia="HG正楷書体-PRO" w:hint="eastAsia"/>
          <w:sz w:val="24"/>
          <w:szCs w:val="24"/>
        </w:rPr>
        <w:t>いただきたく</w:t>
      </w:r>
      <w:r w:rsidR="007F4C52">
        <w:rPr>
          <w:rFonts w:ascii="HG正楷書体-PRO" w:eastAsia="HG正楷書体-PRO" w:hint="eastAsia"/>
          <w:sz w:val="24"/>
          <w:szCs w:val="24"/>
        </w:rPr>
        <w:t>ご案内</w:t>
      </w:r>
      <w:r>
        <w:rPr>
          <w:rFonts w:ascii="HG正楷書体-PRO" w:eastAsia="HG正楷書体-PRO" w:hint="eastAsia"/>
          <w:sz w:val="24"/>
          <w:szCs w:val="24"/>
        </w:rPr>
        <w:t>申し上げます。</w:t>
      </w:r>
    </w:p>
    <w:p w:rsidR="007E0BFE" w:rsidRDefault="0082296E" w:rsidP="007F4C52">
      <w:pPr>
        <w:ind w:right="960" w:firstLineChars="100" w:firstLine="240"/>
        <w:jc w:val="left"/>
        <w:rPr>
          <w:rFonts w:ascii="HG正楷書体-PRO" w:eastAsia="HG正楷書体-PRO"/>
          <w:sz w:val="24"/>
          <w:szCs w:val="24"/>
        </w:rPr>
      </w:pPr>
      <w:r>
        <w:rPr>
          <w:rFonts w:ascii="HG正楷書体-PRO" w:eastAsia="HG正楷書体-PRO" w:hint="eastAsia"/>
          <w:sz w:val="24"/>
          <w:szCs w:val="24"/>
        </w:rPr>
        <w:t>こ</w:t>
      </w:r>
      <w:r w:rsidR="007F4C52">
        <w:rPr>
          <w:rFonts w:ascii="HG正楷書体-PRO" w:eastAsia="HG正楷書体-PRO" w:hint="eastAsia"/>
          <w:sz w:val="24"/>
          <w:szCs w:val="24"/>
        </w:rPr>
        <w:t>の度は</w:t>
      </w:r>
      <w:r w:rsidR="00F7650B">
        <w:rPr>
          <w:rFonts w:ascii="HG正楷書体-PRO" w:eastAsia="HG正楷書体-PRO" w:hint="eastAsia"/>
          <w:sz w:val="24"/>
          <w:szCs w:val="24"/>
        </w:rPr>
        <w:t>長仁寺をご縁とした</w:t>
      </w:r>
      <w:r>
        <w:rPr>
          <w:rFonts w:ascii="HG正楷書体-PRO" w:eastAsia="HG正楷書体-PRO" w:hint="eastAsia"/>
          <w:sz w:val="24"/>
          <w:szCs w:val="24"/>
        </w:rPr>
        <w:t>ご婦人方</w:t>
      </w:r>
      <w:r w:rsidR="00F7650B">
        <w:rPr>
          <w:rFonts w:ascii="HG正楷書体-PRO" w:eastAsia="HG正楷書体-PRO" w:hint="eastAsia"/>
          <w:sz w:val="24"/>
          <w:szCs w:val="24"/>
        </w:rPr>
        <w:t>の輪を広げたいと</w:t>
      </w:r>
      <w:r w:rsidR="007E0BFE">
        <w:rPr>
          <w:rFonts w:ascii="HG正楷書体-PRO" w:eastAsia="HG正楷書体-PRO" w:hint="eastAsia"/>
          <w:sz w:val="24"/>
          <w:szCs w:val="24"/>
        </w:rPr>
        <w:t>の願いから、趣旨を明文化し</w:t>
      </w:r>
      <w:r>
        <w:rPr>
          <w:rFonts w:ascii="HG正楷書体-PRO" w:eastAsia="HG正楷書体-PRO" w:hint="eastAsia"/>
          <w:sz w:val="24"/>
          <w:szCs w:val="24"/>
        </w:rPr>
        <w:t>、広く呼びかけさせて頂きまし</w:t>
      </w:r>
      <w:r w:rsidR="007E0BFE">
        <w:rPr>
          <w:rFonts w:ascii="HG正楷書体-PRO" w:eastAsia="HG正楷書体-PRO" w:hint="eastAsia"/>
          <w:sz w:val="24"/>
          <w:szCs w:val="24"/>
        </w:rPr>
        <w:t>た。</w:t>
      </w:r>
    </w:p>
    <w:p w:rsidR="008A29AB" w:rsidRDefault="007F4C52" w:rsidP="007F4C52">
      <w:pPr>
        <w:ind w:right="960" w:firstLineChars="100" w:firstLine="240"/>
        <w:jc w:val="left"/>
        <w:rPr>
          <w:rFonts w:ascii="HG正楷書体-PRO" w:eastAsia="HG正楷書体-PRO"/>
          <w:sz w:val="24"/>
          <w:szCs w:val="24"/>
        </w:rPr>
      </w:pPr>
      <w:r>
        <w:rPr>
          <w:rFonts w:ascii="HG正楷書体-PRO" w:eastAsia="HG正楷書体-PRO" w:hint="eastAsia"/>
          <w:sz w:val="24"/>
          <w:szCs w:val="24"/>
        </w:rPr>
        <w:t>同じ時代、同じ地域、同じ年代</w:t>
      </w:r>
      <w:r w:rsidR="00A65725">
        <w:rPr>
          <w:rFonts w:ascii="HG正楷書体-PRO" w:eastAsia="HG正楷書体-PRO" w:hint="eastAsia"/>
          <w:sz w:val="24"/>
          <w:szCs w:val="24"/>
        </w:rPr>
        <w:t>という共通した業を共有し</w:t>
      </w:r>
      <w:r w:rsidR="007A7FD4">
        <w:rPr>
          <w:rFonts w:ascii="HG正楷書体-PRO" w:eastAsia="HG正楷書体-PRO" w:hint="eastAsia"/>
          <w:sz w:val="24"/>
          <w:szCs w:val="24"/>
        </w:rPr>
        <w:t>ているもの同士</w:t>
      </w:r>
      <w:r w:rsidR="00A65725">
        <w:rPr>
          <w:rFonts w:ascii="HG正楷書体-PRO" w:eastAsia="HG正楷書体-PRO" w:hint="eastAsia"/>
          <w:sz w:val="24"/>
          <w:szCs w:val="24"/>
        </w:rPr>
        <w:t>、</w:t>
      </w:r>
      <w:r w:rsidR="0082296E">
        <w:rPr>
          <w:rFonts w:ascii="HG正楷書体-PRO" w:eastAsia="HG正楷書体-PRO" w:hint="eastAsia"/>
          <w:sz w:val="24"/>
          <w:szCs w:val="24"/>
        </w:rPr>
        <w:t>世の中の変化の中で、</w:t>
      </w:r>
      <w:r w:rsidR="00A65725">
        <w:rPr>
          <w:rFonts w:ascii="HG正楷書体-PRO" w:eastAsia="HG正楷書体-PRO" w:hint="eastAsia"/>
          <w:sz w:val="24"/>
          <w:szCs w:val="24"/>
        </w:rPr>
        <w:t>老後</w:t>
      </w:r>
      <w:r w:rsidR="007A7FD4">
        <w:rPr>
          <w:rFonts w:ascii="HG正楷書体-PRO" w:eastAsia="HG正楷書体-PRO" w:hint="eastAsia"/>
          <w:sz w:val="24"/>
          <w:szCs w:val="24"/>
        </w:rPr>
        <w:t>の豊かなあり方</w:t>
      </w:r>
      <w:r w:rsidR="00E25ED5">
        <w:rPr>
          <w:rFonts w:ascii="HG正楷書体-PRO" w:eastAsia="HG正楷書体-PRO" w:hint="eastAsia"/>
          <w:sz w:val="24"/>
          <w:szCs w:val="24"/>
        </w:rPr>
        <w:t>について真宗のみ教えをいただきながら</w:t>
      </w:r>
      <w:r w:rsidR="00D85552">
        <w:rPr>
          <w:rFonts w:ascii="HG正楷書体-PRO" w:eastAsia="HG正楷書体-PRO" w:hint="eastAsia"/>
          <w:sz w:val="24"/>
          <w:szCs w:val="24"/>
        </w:rPr>
        <w:t>共に</w:t>
      </w:r>
      <w:r w:rsidR="00C67F21">
        <w:rPr>
          <w:rFonts w:ascii="HG正楷書体-PRO" w:eastAsia="HG正楷書体-PRO" w:hint="eastAsia"/>
          <w:sz w:val="24"/>
          <w:szCs w:val="24"/>
        </w:rPr>
        <w:t>考えて</w:t>
      </w:r>
      <w:r w:rsidR="007A7FD4">
        <w:rPr>
          <w:rFonts w:ascii="HG正楷書体-PRO" w:eastAsia="HG正楷書体-PRO" w:hint="eastAsia"/>
          <w:sz w:val="24"/>
          <w:szCs w:val="24"/>
        </w:rPr>
        <w:t>参りたい</w:t>
      </w:r>
      <w:r w:rsidR="00D85552">
        <w:rPr>
          <w:rFonts w:ascii="HG正楷書体-PRO" w:eastAsia="HG正楷書体-PRO" w:hint="eastAsia"/>
          <w:sz w:val="24"/>
          <w:szCs w:val="24"/>
        </w:rPr>
        <w:t>と</w:t>
      </w:r>
      <w:r w:rsidR="008A29AB">
        <w:rPr>
          <w:rFonts w:ascii="HG正楷書体-PRO" w:eastAsia="HG正楷書体-PRO" w:hint="eastAsia"/>
          <w:sz w:val="24"/>
          <w:szCs w:val="24"/>
        </w:rPr>
        <w:t>思いま</w:t>
      </w:r>
      <w:r w:rsidR="007A7FD4">
        <w:rPr>
          <w:rFonts w:ascii="HG正楷書体-PRO" w:eastAsia="HG正楷書体-PRO" w:hint="eastAsia"/>
          <w:sz w:val="24"/>
          <w:szCs w:val="24"/>
        </w:rPr>
        <w:t>す。</w:t>
      </w:r>
      <w:r w:rsidR="007E0BFE">
        <w:rPr>
          <w:rFonts w:ascii="HG正楷書体-PRO" w:eastAsia="HG正楷書体-PRO" w:hint="eastAsia"/>
          <w:sz w:val="24"/>
          <w:szCs w:val="24"/>
        </w:rPr>
        <w:t>限りあるいのちを生きている私たち人間にとって、仏法にご縁を頂くことはこの上なく幸福なことであります。婦人会に入る</w:t>
      </w:r>
      <w:r w:rsidR="00E25ED5">
        <w:rPr>
          <w:rFonts w:ascii="HG正楷書体-PRO" w:eastAsia="HG正楷書体-PRO" w:hint="eastAsia"/>
          <w:sz w:val="24"/>
          <w:szCs w:val="24"/>
        </w:rPr>
        <w:t>、</w:t>
      </w:r>
      <w:r w:rsidR="007E0BFE">
        <w:rPr>
          <w:rFonts w:ascii="HG正楷書体-PRO" w:eastAsia="HG正楷書体-PRO" w:hint="eastAsia"/>
          <w:sz w:val="24"/>
          <w:szCs w:val="24"/>
        </w:rPr>
        <w:t>入らないはさて置き、是非法要にお参りされて、仏縁を</w:t>
      </w:r>
      <w:r w:rsidR="00E25ED5">
        <w:rPr>
          <w:rFonts w:ascii="HG正楷書体-PRO" w:eastAsia="HG正楷書体-PRO" w:hint="eastAsia"/>
          <w:sz w:val="24"/>
          <w:szCs w:val="24"/>
        </w:rPr>
        <w:t>結んでいただ</w:t>
      </w:r>
      <w:r w:rsidR="007E0BFE">
        <w:rPr>
          <w:rFonts w:ascii="HG正楷書体-PRO" w:eastAsia="HG正楷書体-PRO" w:hint="eastAsia"/>
          <w:sz w:val="24"/>
          <w:szCs w:val="24"/>
        </w:rPr>
        <w:t>きた</w:t>
      </w:r>
      <w:r w:rsidR="00E25ED5">
        <w:rPr>
          <w:rFonts w:ascii="HG正楷書体-PRO" w:eastAsia="HG正楷書体-PRO" w:hint="eastAsia"/>
          <w:sz w:val="24"/>
          <w:szCs w:val="24"/>
        </w:rPr>
        <w:t>い</w:t>
      </w:r>
      <w:r w:rsidR="00D85552">
        <w:rPr>
          <w:rFonts w:ascii="HG正楷書体-PRO" w:eastAsia="HG正楷書体-PRO" w:hint="eastAsia"/>
          <w:sz w:val="24"/>
          <w:szCs w:val="24"/>
        </w:rPr>
        <w:t>、仏さまと共に歩</w:t>
      </w:r>
      <w:r w:rsidR="00C67F21">
        <w:rPr>
          <w:rFonts w:ascii="HG正楷書体-PRO" w:eastAsia="HG正楷書体-PRO" w:hint="eastAsia"/>
          <w:sz w:val="24"/>
          <w:szCs w:val="24"/>
        </w:rPr>
        <w:t>む人生を築いて頂きた</w:t>
      </w:r>
      <w:r w:rsidR="00D85552">
        <w:rPr>
          <w:rFonts w:ascii="HG正楷書体-PRO" w:eastAsia="HG正楷書体-PRO" w:hint="eastAsia"/>
          <w:sz w:val="24"/>
          <w:szCs w:val="24"/>
        </w:rPr>
        <w:t>いと念願致しております。親しい方をお誘い合わせてお参り下さいますようご案内申し上げます。</w:t>
      </w:r>
      <w:r w:rsidR="004F0765">
        <w:rPr>
          <w:rFonts w:ascii="HG正楷書体-PRO" w:eastAsia="HG正楷書体-PRO" w:hint="eastAsia"/>
          <w:sz w:val="24"/>
          <w:szCs w:val="24"/>
        </w:rPr>
        <w:t>「お志」については不要ですのでご心配なさらないで下さい。</w:t>
      </w:r>
    </w:p>
    <w:p w:rsidR="007F4C52" w:rsidRDefault="008A29AB" w:rsidP="007F4C52">
      <w:pPr>
        <w:ind w:right="960" w:firstLineChars="100" w:firstLine="240"/>
        <w:jc w:val="left"/>
        <w:rPr>
          <w:rFonts w:ascii="HG正楷書体-PRO" w:eastAsia="HG正楷書体-PRO"/>
          <w:sz w:val="24"/>
          <w:szCs w:val="24"/>
        </w:rPr>
      </w:pPr>
      <w:r>
        <w:rPr>
          <w:rFonts w:ascii="HG正楷書体-PRO" w:eastAsia="HG正楷書体-PRO" w:hint="eastAsia"/>
          <w:sz w:val="24"/>
          <w:szCs w:val="24"/>
        </w:rPr>
        <w:t xml:space="preserve">法名軸に記名を申し込まれる方は、所定の申込用紙に必要事項を記入し、婦人会の役員にお渡しください。では多数のお参りをお待ちしております。　　　　</w:t>
      </w:r>
      <w:r w:rsidR="00065BCA">
        <w:rPr>
          <w:rFonts w:ascii="HG正楷書体-PRO" w:eastAsia="HG正楷書体-PRO" w:hint="eastAsia"/>
          <w:sz w:val="24"/>
          <w:szCs w:val="24"/>
        </w:rPr>
        <w:t>合掌</w:t>
      </w:r>
    </w:p>
    <w:p w:rsidR="007E0BFE" w:rsidRDefault="007E0BFE" w:rsidP="007F4C52">
      <w:pPr>
        <w:ind w:right="960" w:firstLineChars="100" w:firstLine="240"/>
        <w:jc w:val="left"/>
        <w:rPr>
          <w:rFonts w:ascii="HG正楷書体-PRO" w:eastAsia="HG正楷書体-PRO"/>
          <w:sz w:val="24"/>
          <w:szCs w:val="24"/>
        </w:rPr>
      </w:pPr>
      <w:bookmarkStart w:id="0" w:name="_GoBack"/>
      <w:bookmarkEnd w:id="0"/>
    </w:p>
    <w:p w:rsidR="00E25ED5" w:rsidRPr="0036480D" w:rsidRDefault="007F4C52" w:rsidP="0036480D">
      <w:pPr>
        <w:ind w:leftChars="300" w:left="1594" w:right="960" w:hangingChars="400" w:hanging="964"/>
        <w:jc w:val="left"/>
        <w:rPr>
          <w:rFonts w:ascii="HGPｺﾞｼｯｸM" w:eastAsia="HGPｺﾞｼｯｸM"/>
          <w:b/>
          <w:sz w:val="24"/>
          <w:szCs w:val="24"/>
        </w:rPr>
      </w:pPr>
      <w:r w:rsidRPr="0036480D">
        <w:rPr>
          <w:rFonts w:ascii="HGPｺﾞｼｯｸM" w:eastAsia="HGPｺﾞｼｯｸM" w:hint="eastAsia"/>
          <w:b/>
          <w:sz w:val="24"/>
          <w:szCs w:val="24"/>
        </w:rPr>
        <w:t>日時</w:t>
      </w:r>
      <w:r w:rsidR="00E25ED5" w:rsidRPr="0036480D">
        <w:rPr>
          <w:rFonts w:ascii="HGPｺﾞｼｯｸM" w:eastAsia="HGPｺﾞｼｯｸM" w:hint="eastAsia"/>
          <w:b/>
          <w:sz w:val="24"/>
          <w:szCs w:val="24"/>
        </w:rPr>
        <w:t xml:space="preserve">：　　</w:t>
      </w:r>
      <w:r w:rsidRPr="0036480D">
        <w:rPr>
          <w:rFonts w:ascii="HGPｺﾞｼｯｸM" w:eastAsia="HGPｺﾞｼｯｸM" w:hint="eastAsia"/>
          <w:b/>
          <w:sz w:val="24"/>
          <w:szCs w:val="24"/>
          <w:u w:val="single"/>
        </w:rPr>
        <w:t>平成25年</w:t>
      </w:r>
      <w:r w:rsidR="00E25ED5" w:rsidRPr="0036480D">
        <w:rPr>
          <w:rFonts w:ascii="HGPｺﾞｼｯｸM" w:eastAsia="HGPｺﾞｼｯｸM" w:hint="eastAsia"/>
          <w:b/>
          <w:sz w:val="24"/>
          <w:szCs w:val="24"/>
          <w:u w:val="single"/>
        </w:rPr>
        <w:t xml:space="preserve">　</w:t>
      </w:r>
      <w:r w:rsidRPr="0036480D">
        <w:rPr>
          <w:rFonts w:ascii="HGPｺﾞｼｯｸM" w:eastAsia="HGPｺﾞｼｯｸM" w:hint="eastAsia"/>
          <w:b/>
          <w:sz w:val="24"/>
          <w:szCs w:val="24"/>
          <w:u w:val="single"/>
        </w:rPr>
        <w:t xml:space="preserve">　7月</w:t>
      </w:r>
      <w:r w:rsidR="00E25ED5" w:rsidRPr="0036480D">
        <w:rPr>
          <w:rFonts w:ascii="HGPｺﾞｼｯｸM" w:eastAsia="HGPｺﾞｼｯｸM" w:hint="eastAsia"/>
          <w:b/>
          <w:sz w:val="24"/>
          <w:szCs w:val="24"/>
          <w:u w:val="single"/>
        </w:rPr>
        <w:t xml:space="preserve">　</w:t>
      </w:r>
      <w:r w:rsidRPr="0036480D">
        <w:rPr>
          <w:rFonts w:ascii="HGPｺﾞｼｯｸM" w:eastAsia="HGPｺﾞｼｯｸM" w:hint="eastAsia"/>
          <w:b/>
          <w:sz w:val="24"/>
          <w:szCs w:val="24"/>
          <w:u w:val="single"/>
        </w:rPr>
        <w:t>13日</w:t>
      </w:r>
      <w:r w:rsidR="00E25ED5" w:rsidRPr="0036480D">
        <w:rPr>
          <w:rFonts w:ascii="HGPｺﾞｼｯｸM" w:eastAsia="HGPｺﾞｼｯｸM" w:hint="eastAsia"/>
          <w:b/>
          <w:sz w:val="24"/>
          <w:szCs w:val="24"/>
          <w:u w:val="single"/>
        </w:rPr>
        <w:t xml:space="preserve">　</w:t>
      </w:r>
      <w:r w:rsidRPr="0036480D">
        <w:rPr>
          <w:rFonts w:ascii="HGPｺﾞｼｯｸM" w:eastAsia="HGPｺﾞｼｯｸM" w:hint="eastAsia"/>
          <w:b/>
          <w:sz w:val="24"/>
          <w:szCs w:val="24"/>
          <w:u w:val="single"/>
        </w:rPr>
        <w:t>（土）</w:t>
      </w:r>
      <w:r w:rsidR="00E25ED5" w:rsidRPr="0036480D">
        <w:rPr>
          <w:rFonts w:ascii="HGPｺﾞｼｯｸM" w:eastAsia="HGPｺﾞｼｯｸM" w:hint="eastAsia"/>
          <w:b/>
          <w:sz w:val="24"/>
          <w:szCs w:val="24"/>
          <w:u w:val="single"/>
        </w:rPr>
        <w:t xml:space="preserve">　</w:t>
      </w:r>
      <w:r w:rsidRPr="0036480D">
        <w:rPr>
          <w:rFonts w:ascii="HGPｺﾞｼｯｸM" w:eastAsia="HGPｺﾞｼｯｸM" w:hint="eastAsia"/>
          <w:b/>
          <w:sz w:val="24"/>
          <w:szCs w:val="24"/>
          <w:u w:val="single"/>
        </w:rPr>
        <w:t>午後1時半～</w:t>
      </w:r>
      <w:r w:rsidR="00E25ED5" w:rsidRPr="0036480D">
        <w:rPr>
          <w:rFonts w:ascii="HGPｺﾞｼｯｸM" w:eastAsia="HGPｺﾞｼｯｸM" w:hint="eastAsia"/>
          <w:b/>
          <w:sz w:val="24"/>
          <w:szCs w:val="24"/>
        </w:rPr>
        <w:t xml:space="preserve">　</w:t>
      </w:r>
      <w:r w:rsidRPr="0036480D">
        <w:rPr>
          <w:rFonts w:ascii="HGPｺﾞｼｯｸM" w:eastAsia="HGPｺﾞｼｯｸM" w:hint="eastAsia"/>
          <w:b/>
          <w:sz w:val="24"/>
          <w:szCs w:val="24"/>
        </w:rPr>
        <w:t xml:space="preserve">　一時間程度　　　　　　　　　　（内容）</w:t>
      </w:r>
      <w:r w:rsidR="00C67F21" w:rsidRPr="0036480D">
        <w:rPr>
          <w:rFonts w:ascii="HGPｺﾞｼｯｸM" w:eastAsia="HGPｺﾞｼｯｸM" w:hint="eastAsia"/>
          <w:b/>
          <w:sz w:val="24"/>
          <w:szCs w:val="24"/>
        </w:rPr>
        <w:t xml:space="preserve">　真宗宗歌</w:t>
      </w:r>
      <w:r w:rsidR="00E25ED5" w:rsidRPr="0036480D">
        <w:rPr>
          <w:rFonts w:ascii="HGPｺﾞｼｯｸM" w:eastAsia="HGPｺﾞｼｯｸM" w:hint="eastAsia"/>
          <w:b/>
          <w:sz w:val="24"/>
          <w:szCs w:val="24"/>
        </w:rPr>
        <w:t xml:space="preserve">　</w:t>
      </w:r>
      <w:r w:rsidRPr="0036480D">
        <w:rPr>
          <w:rFonts w:ascii="HGPｺﾞｼｯｸM" w:eastAsia="HGPｺﾞｼｯｸM" w:hint="eastAsia"/>
          <w:b/>
          <w:sz w:val="24"/>
          <w:szCs w:val="24"/>
        </w:rPr>
        <w:t>勤行</w:t>
      </w:r>
      <w:r w:rsidR="00E25ED5" w:rsidRPr="0036480D">
        <w:rPr>
          <w:rFonts w:ascii="HGPｺﾞｼｯｸM" w:eastAsia="HGPｺﾞｼｯｸM" w:hint="eastAsia"/>
          <w:b/>
          <w:sz w:val="24"/>
          <w:szCs w:val="24"/>
        </w:rPr>
        <w:t xml:space="preserve">　</w:t>
      </w:r>
      <w:r w:rsidRPr="0036480D">
        <w:rPr>
          <w:rFonts w:ascii="HGPｺﾞｼｯｸM" w:eastAsia="HGPｺﾞｼｯｸM" w:hint="eastAsia"/>
          <w:b/>
          <w:sz w:val="24"/>
          <w:szCs w:val="24"/>
        </w:rPr>
        <w:t>お焼香</w:t>
      </w:r>
      <w:r w:rsidR="00E25ED5" w:rsidRPr="0036480D">
        <w:rPr>
          <w:rFonts w:ascii="HGPｺﾞｼｯｸM" w:eastAsia="HGPｺﾞｼｯｸM" w:hint="eastAsia"/>
          <w:b/>
          <w:sz w:val="24"/>
          <w:szCs w:val="24"/>
        </w:rPr>
        <w:t xml:space="preserve">　</w:t>
      </w:r>
      <w:r w:rsidRPr="0036480D">
        <w:rPr>
          <w:rFonts w:ascii="HGPｺﾞｼｯｸM" w:eastAsia="HGPｺﾞｼｯｸM" w:hint="eastAsia"/>
          <w:b/>
          <w:sz w:val="24"/>
          <w:szCs w:val="24"/>
        </w:rPr>
        <w:t>法話</w:t>
      </w:r>
      <w:r w:rsidR="00C67F21" w:rsidRPr="0036480D">
        <w:rPr>
          <w:rFonts w:ascii="HGPｺﾞｼｯｸM" w:eastAsia="HGPｺﾞｼｯｸM" w:hint="eastAsia"/>
          <w:b/>
          <w:sz w:val="24"/>
          <w:szCs w:val="24"/>
        </w:rPr>
        <w:t xml:space="preserve">　恩徳讃</w:t>
      </w:r>
      <w:r w:rsidRPr="0036480D">
        <w:rPr>
          <w:rFonts w:ascii="HGPｺﾞｼｯｸM" w:eastAsia="HGPｺﾞｼｯｸM" w:hint="eastAsia"/>
          <w:b/>
          <w:sz w:val="24"/>
          <w:szCs w:val="24"/>
        </w:rPr>
        <w:t xml:space="preserve">　　　　　　　　　　　　　　　　　　</w:t>
      </w:r>
    </w:p>
    <w:p w:rsidR="00D91FC4" w:rsidRPr="0036480D" w:rsidRDefault="00D91FC4" w:rsidP="0036480D">
      <w:pPr>
        <w:ind w:right="960" w:firstLineChars="250" w:firstLine="602"/>
        <w:jc w:val="left"/>
        <w:rPr>
          <w:rFonts w:ascii="HGPｺﾞｼｯｸM" w:eastAsia="HGPｺﾞｼｯｸM"/>
          <w:b/>
          <w:sz w:val="24"/>
          <w:szCs w:val="24"/>
        </w:rPr>
      </w:pPr>
      <w:r w:rsidRPr="0036480D">
        <w:rPr>
          <w:rFonts w:ascii="HGPｺﾞｼｯｸM" w:eastAsia="HGPｺﾞｼｯｸM" w:hint="eastAsia"/>
          <w:b/>
          <w:sz w:val="24"/>
          <w:szCs w:val="24"/>
        </w:rPr>
        <w:t>場所</w:t>
      </w:r>
      <w:r w:rsidR="00C67F21" w:rsidRPr="0036480D">
        <w:rPr>
          <w:rFonts w:ascii="HGPｺﾞｼｯｸM" w:eastAsia="HGPｺﾞｼｯｸM" w:hint="eastAsia"/>
          <w:b/>
          <w:sz w:val="24"/>
          <w:szCs w:val="24"/>
        </w:rPr>
        <w:t>：</w:t>
      </w:r>
      <w:r w:rsidRPr="0036480D">
        <w:rPr>
          <w:rFonts w:ascii="HGPｺﾞｼｯｸM" w:eastAsia="HGPｺﾞｼｯｸM" w:hint="eastAsia"/>
          <w:b/>
          <w:sz w:val="24"/>
          <w:szCs w:val="24"/>
        </w:rPr>
        <w:t xml:space="preserve">　　長仁寺本堂</w:t>
      </w:r>
    </w:p>
    <w:p w:rsidR="0087055B" w:rsidRPr="0036480D" w:rsidRDefault="008A428D" w:rsidP="00E25ED5">
      <w:pPr>
        <w:ind w:right="960"/>
        <w:jc w:val="left"/>
        <w:rPr>
          <w:rFonts w:ascii="HGPｺﾞｼｯｸM" w:eastAsia="HGPｺﾞｼｯｸM"/>
          <w:b/>
          <w:sz w:val="24"/>
          <w:szCs w:val="24"/>
        </w:rPr>
      </w:pPr>
      <w:r>
        <w:rPr>
          <w:rFonts w:ascii="HGPｺﾞｼｯｸM" w:eastAsia="HGPｺﾞｼｯｸM" w:hint="eastAsia"/>
          <w:b/>
          <w:sz w:val="24"/>
          <w:szCs w:val="24"/>
        </w:rPr>
        <w:t xml:space="preserve">　　　 </w:t>
      </w:r>
      <w:r w:rsidR="00D91FC4" w:rsidRPr="0036480D">
        <w:rPr>
          <w:rFonts w:ascii="HGPｺﾞｼｯｸM" w:eastAsia="HGPｺﾞｼｯｸM" w:hint="eastAsia"/>
          <w:b/>
          <w:sz w:val="24"/>
          <w:szCs w:val="24"/>
        </w:rPr>
        <w:t>持ってくるもの</w:t>
      </w:r>
      <w:r w:rsidR="00C67F21" w:rsidRPr="0036480D">
        <w:rPr>
          <w:rFonts w:ascii="HGPｺﾞｼｯｸM" w:eastAsia="HGPｺﾞｼｯｸM" w:hint="eastAsia"/>
          <w:b/>
          <w:sz w:val="24"/>
          <w:szCs w:val="24"/>
        </w:rPr>
        <w:t>：</w:t>
      </w:r>
      <w:r w:rsidR="00D91FC4" w:rsidRPr="0036480D">
        <w:rPr>
          <w:rFonts w:ascii="HGPｺﾞｼｯｸM" w:eastAsia="HGPｺﾞｼｯｸM" w:hint="eastAsia"/>
          <w:b/>
          <w:sz w:val="24"/>
          <w:szCs w:val="24"/>
        </w:rPr>
        <w:t xml:space="preserve">　勤行本　念誦　</w:t>
      </w:r>
      <w:r w:rsidR="00E25ED5" w:rsidRPr="0036480D">
        <w:rPr>
          <w:rFonts w:ascii="HGPｺﾞｼｯｸM" w:eastAsia="HGPｺﾞｼｯｸM" w:hint="eastAsia"/>
          <w:b/>
          <w:sz w:val="24"/>
          <w:szCs w:val="24"/>
        </w:rPr>
        <w:t xml:space="preserve">　</w:t>
      </w:r>
    </w:p>
    <w:p w:rsidR="00C67F21" w:rsidRPr="00E25ED5" w:rsidRDefault="00C67F21" w:rsidP="00E25ED5">
      <w:pPr>
        <w:ind w:right="960"/>
        <w:jc w:val="left"/>
        <w:rPr>
          <w:rFonts w:ascii="HGPｺﾞｼｯｸM" w:eastAsia="HGPｺﾞｼｯｸM"/>
          <w:sz w:val="24"/>
          <w:szCs w:val="24"/>
        </w:rPr>
      </w:pPr>
    </w:p>
    <w:p w:rsidR="00D85552" w:rsidRPr="00C67F21" w:rsidRDefault="00C67F21" w:rsidP="00C67F21">
      <w:pPr>
        <w:ind w:right="960" w:firstLineChars="100" w:firstLine="240"/>
        <w:jc w:val="left"/>
        <w:rPr>
          <w:rFonts w:ascii="HG正楷書体-PRO" w:eastAsia="HG正楷書体-PRO"/>
          <w:sz w:val="24"/>
          <w:szCs w:val="24"/>
        </w:rPr>
      </w:pPr>
      <w:r>
        <w:rPr>
          <w:rFonts w:ascii="HG正楷書体-PRO" w:eastAsia="HG正楷書体-PRO"/>
          <w:noProof/>
          <w:sz w:val="24"/>
          <w:szCs w:val="24"/>
        </w:rPr>
        <w:drawing>
          <wp:inline distT="0" distB="0" distL="0" distR="0">
            <wp:extent cx="624840" cy="800100"/>
            <wp:effectExtent l="0" t="0" r="3810" b="0"/>
            <wp:docPr id="2" name="図 2" descr="C:\Users\Hoki\AppData\Local\Microsoft\Windows\Temporary Internet Files\Content.IE5\251K7DZH\MC9003946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ki\AppData\Local\Microsoft\Windows\Temporary Internet Files\Content.IE5\251K7DZH\MC900394668[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800100"/>
                    </a:xfrm>
                    <a:prstGeom prst="rect">
                      <a:avLst/>
                    </a:prstGeom>
                    <a:noFill/>
                    <a:ln>
                      <a:noFill/>
                    </a:ln>
                  </pic:spPr>
                </pic:pic>
              </a:graphicData>
            </a:graphic>
          </wp:inline>
        </w:drawing>
      </w:r>
      <w:r>
        <w:rPr>
          <w:rFonts w:ascii="HG正楷書体-PRO" w:eastAsia="HG正楷書体-PRO" w:hint="eastAsia"/>
          <w:sz w:val="24"/>
          <w:szCs w:val="24"/>
        </w:rPr>
        <w:t xml:space="preserve">　　</w:t>
      </w:r>
      <w:r>
        <w:rPr>
          <w:rFonts w:ascii="HG正楷書体-PRO" w:eastAsia="HG正楷書体-PRO"/>
          <w:noProof/>
          <w:sz w:val="24"/>
          <w:szCs w:val="24"/>
        </w:rPr>
        <w:drawing>
          <wp:inline distT="0" distB="0" distL="0" distR="0" wp14:anchorId="7AA12554" wp14:editId="1321FC7B">
            <wp:extent cx="624840" cy="800100"/>
            <wp:effectExtent l="0" t="0" r="3810" b="0"/>
            <wp:docPr id="3" name="図 3" descr="C:\Users\Hoki\AppData\Local\Microsoft\Windows\Temporary Internet Files\Content.IE5\251K7DZH\MC9003946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ki\AppData\Local\Microsoft\Windows\Temporary Internet Files\Content.IE5\251K7DZH\MC900394668[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800100"/>
                    </a:xfrm>
                    <a:prstGeom prst="rect">
                      <a:avLst/>
                    </a:prstGeom>
                    <a:noFill/>
                    <a:ln>
                      <a:noFill/>
                    </a:ln>
                  </pic:spPr>
                </pic:pic>
              </a:graphicData>
            </a:graphic>
          </wp:inline>
        </w:drawing>
      </w:r>
      <w:r>
        <w:rPr>
          <w:rFonts w:ascii="HG正楷書体-PRO" w:eastAsia="HG正楷書体-PRO" w:hint="eastAsia"/>
          <w:sz w:val="24"/>
          <w:szCs w:val="24"/>
        </w:rPr>
        <w:t xml:space="preserve">　　</w:t>
      </w:r>
      <w:r>
        <w:rPr>
          <w:rFonts w:ascii="HG正楷書体-PRO" w:eastAsia="HG正楷書体-PRO"/>
          <w:noProof/>
          <w:sz w:val="24"/>
          <w:szCs w:val="24"/>
        </w:rPr>
        <w:drawing>
          <wp:inline distT="0" distB="0" distL="0" distR="0" wp14:anchorId="7AA12554" wp14:editId="1321FC7B">
            <wp:extent cx="624840" cy="800100"/>
            <wp:effectExtent l="0" t="0" r="3810" b="0"/>
            <wp:docPr id="4" name="図 4" descr="C:\Users\Hoki\AppData\Local\Microsoft\Windows\Temporary Internet Files\Content.IE5\251K7DZH\MC9003946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ki\AppData\Local\Microsoft\Windows\Temporary Internet Files\Content.IE5\251K7DZH\MC900394668[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800100"/>
                    </a:xfrm>
                    <a:prstGeom prst="rect">
                      <a:avLst/>
                    </a:prstGeom>
                    <a:noFill/>
                    <a:ln>
                      <a:noFill/>
                    </a:ln>
                  </pic:spPr>
                </pic:pic>
              </a:graphicData>
            </a:graphic>
          </wp:inline>
        </w:drawing>
      </w:r>
      <w:r>
        <w:rPr>
          <w:rFonts w:ascii="HG正楷書体-PRO" w:eastAsia="HG正楷書体-PRO" w:hint="eastAsia"/>
          <w:sz w:val="24"/>
          <w:szCs w:val="24"/>
        </w:rPr>
        <w:t xml:space="preserve">　　</w:t>
      </w:r>
      <w:r>
        <w:rPr>
          <w:rFonts w:ascii="HG正楷書体-PRO" w:eastAsia="HG正楷書体-PRO"/>
          <w:noProof/>
          <w:sz w:val="24"/>
          <w:szCs w:val="24"/>
        </w:rPr>
        <w:drawing>
          <wp:inline distT="0" distB="0" distL="0" distR="0" wp14:anchorId="7AA12554" wp14:editId="1321FC7B">
            <wp:extent cx="624840" cy="800100"/>
            <wp:effectExtent l="0" t="0" r="3810" b="0"/>
            <wp:docPr id="5" name="図 5" descr="C:\Users\Hoki\AppData\Local\Microsoft\Windows\Temporary Internet Files\Content.IE5\251K7DZH\MC9003946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ki\AppData\Local\Microsoft\Windows\Temporary Internet Files\Content.IE5\251K7DZH\MC900394668[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800100"/>
                    </a:xfrm>
                    <a:prstGeom prst="rect">
                      <a:avLst/>
                    </a:prstGeom>
                    <a:noFill/>
                    <a:ln>
                      <a:noFill/>
                    </a:ln>
                  </pic:spPr>
                </pic:pic>
              </a:graphicData>
            </a:graphic>
          </wp:inline>
        </w:drawing>
      </w:r>
      <w:r>
        <w:rPr>
          <w:rFonts w:ascii="HG正楷書体-PRO" w:eastAsia="HG正楷書体-PRO" w:hint="eastAsia"/>
          <w:sz w:val="24"/>
          <w:szCs w:val="24"/>
        </w:rPr>
        <w:t xml:space="preserve">　　</w:t>
      </w:r>
      <w:r>
        <w:rPr>
          <w:rFonts w:ascii="HG正楷書体-PRO" w:eastAsia="HG正楷書体-PRO"/>
          <w:noProof/>
          <w:sz w:val="24"/>
          <w:szCs w:val="24"/>
        </w:rPr>
        <w:drawing>
          <wp:inline distT="0" distB="0" distL="0" distR="0" wp14:anchorId="7AA12554" wp14:editId="1321FC7B">
            <wp:extent cx="624840" cy="800100"/>
            <wp:effectExtent l="0" t="0" r="3810" b="0"/>
            <wp:docPr id="6" name="図 6" descr="C:\Users\Hoki\AppData\Local\Microsoft\Windows\Temporary Internet Files\Content.IE5\251K7DZH\MC9003946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ki\AppData\Local\Microsoft\Windows\Temporary Internet Files\Content.IE5\251K7DZH\MC900394668[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800100"/>
                    </a:xfrm>
                    <a:prstGeom prst="rect">
                      <a:avLst/>
                    </a:prstGeom>
                    <a:noFill/>
                    <a:ln>
                      <a:noFill/>
                    </a:ln>
                  </pic:spPr>
                </pic:pic>
              </a:graphicData>
            </a:graphic>
          </wp:inline>
        </w:drawing>
      </w:r>
      <w:r>
        <w:rPr>
          <w:rFonts w:ascii="HG正楷書体-PRO" w:eastAsia="HG正楷書体-PRO" w:hint="eastAsia"/>
          <w:sz w:val="24"/>
          <w:szCs w:val="24"/>
        </w:rPr>
        <w:t xml:space="preserve">　　</w:t>
      </w:r>
      <w:r>
        <w:rPr>
          <w:rFonts w:ascii="HG正楷書体-PRO" w:eastAsia="HG正楷書体-PRO"/>
          <w:noProof/>
          <w:sz w:val="24"/>
          <w:szCs w:val="24"/>
        </w:rPr>
        <w:drawing>
          <wp:inline distT="0" distB="0" distL="0" distR="0" wp14:anchorId="7AA12554" wp14:editId="1321FC7B">
            <wp:extent cx="624840" cy="800100"/>
            <wp:effectExtent l="0" t="0" r="3810" b="0"/>
            <wp:docPr id="7" name="図 7" descr="C:\Users\Hoki\AppData\Local\Microsoft\Windows\Temporary Internet Files\Content.IE5\251K7DZH\MC9003946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ki\AppData\Local\Microsoft\Windows\Temporary Internet Files\Content.IE5\251K7DZH\MC900394668[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800100"/>
                    </a:xfrm>
                    <a:prstGeom prst="rect">
                      <a:avLst/>
                    </a:prstGeom>
                    <a:noFill/>
                    <a:ln>
                      <a:noFill/>
                    </a:ln>
                  </pic:spPr>
                </pic:pic>
              </a:graphicData>
            </a:graphic>
          </wp:inline>
        </w:drawing>
      </w:r>
      <w:r>
        <w:rPr>
          <w:rFonts w:ascii="HG正楷書体-PRO" w:eastAsia="HG正楷書体-PRO" w:hint="eastAsia"/>
          <w:sz w:val="24"/>
          <w:szCs w:val="24"/>
        </w:rPr>
        <w:t xml:space="preserve">　　</w:t>
      </w:r>
    </w:p>
    <w:sectPr w:rsidR="00D85552" w:rsidRPr="00C67F21" w:rsidSect="00BE100D">
      <w:pgSz w:w="11907" w:h="16839"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E75" w:rsidRDefault="002B4E75" w:rsidP="00BE100D">
      <w:r>
        <w:separator/>
      </w:r>
    </w:p>
  </w:endnote>
  <w:endnote w:type="continuationSeparator" w:id="0">
    <w:p w:rsidR="002B4E75" w:rsidRDefault="002B4E75" w:rsidP="00BE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E75" w:rsidRDefault="002B4E75" w:rsidP="00BE100D">
      <w:r>
        <w:separator/>
      </w:r>
    </w:p>
  </w:footnote>
  <w:footnote w:type="continuationSeparator" w:id="0">
    <w:p w:rsidR="002B4E75" w:rsidRDefault="002B4E75" w:rsidP="00BE1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B5430"/>
    <w:multiLevelType w:val="hybridMultilevel"/>
    <w:tmpl w:val="1BAE5002"/>
    <w:lvl w:ilvl="0" w:tplc="5A0628F8">
      <w:numFmt w:val="bullet"/>
      <w:lvlText w:val="○"/>
      <w:lvlJc w:val="left"/>
      <w:pPr>
        <w:ind w:left="600" w:hanging="360"/>
      </w:pPr>
      <w:rPr>
        <w:rFonts w:ascii="HG正楷書体-PRO" w:eastAsia="HG正楷書体-PRO"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5B"/>
    <w:rsid w:val="00006CF0"/>
    <w:rsid w:val="000101B2"/>
    <w:rsid w:val="000500E3"/>
    <w:rsid w:val="00064304"/>
    <w:rsid w:val="00065BCA"/>
    <w:rsid w:val="00074988"/>
    <w:rsid w:val="00083013"/>
    <w:rsid w:val="000C0418"/>
    <w:rsid w:val="000C0E5E"/>
    <w:rsid w:val="000C68F5"/>
    <w:rsid w:val="000E2B58"/>
    <w:rsid w:val="000E7EBF"/>
    <w:rsid w:val="000F1E49"/>
    <w:rsid w:val="000F4AB3"/>
    <w:rsid w:val="000F74FA"/>
    <w:rsid w:val="00157F72"/>
    <w:rsid w:val="00163262"/>
    <w:rsid w:val="001744A5"/>
    <w:rsid w:val="00187EFD"/>
    <w:rsid w:val="001A2787"/>
    <w:rsid w:val="001A7CDF"/>
    <w:rsid w:val="001C2BD5"/>
    <w:rsid w:val="001C3D2F"/>
    <w:rsid w:val="001D14B4"/>
    <w:rsid w:val="00211AE9"/>
    <w:rsid w:val="00213D4D"/>
    <w:rsid w:val="0021442A"/>
    <w:rsid w:val="002614AC"/>
    <w:rsid w:val="00262DA5"/>
    <w:rsid w:val="002B4E75"/>
    <w:rsid w:val="002C1781"/>
    <w:rsid w:val="002E4BDE"/>
    <w:rsid w:val="00317743"/>
    <w:rsid w:val="00317A6A"/>
    <w:rsid w:val="00357674"/>
    <w:rsid w:val="003605D7"/>
    <w:rsid w:val="0036480D"/>
    <w:rsid w:val="0037389E"/>
    <w:rsid w:val="00382F13"/>
    <w:rsid w:val="00385C03"/>
    <w:rsid w:val="003903E3"/>
    <w:rsid w:val="003A1883"/>
    <w:rsid w:val="003A2718"/>
    <w:rsid w:val="003A727D"/>
    <w:rsid w:val="003D1358"/>
    <w:rsid w:val="00412D6D"/>
    <w:rsid w:val="00424DD2"/>
    <w:rsid w:val="0044033F"/>
    <w:rsid w:val="00443B78"/>
    <w:rsid w:val="00496B53"/>
    <w:rsid w:val="004C203D"/>
    <w:rsid w:val="004D1294"/>
    <w:rsid w:val="004D5F0E"/>
    <w:rsid w:val="004E0C5C"/>
    <w:rsid w:val="004F0765"/>
    <w:rsid w:val="004F1FB6"/>
    <w:rsid w:val="004F73B8"/>
    <w:rsid w:val="00500053"/>
    <w:rsid w:val="00503D62"/>
    <w:rsid w:val="00510C24"/>
    <w:rsid w:val="00514ABC"/>
    <w:rsid w:val="0052481A"/>
    <w:rsid w:val="00566429"/>
    <w:rsid w:val="005749AB"/>
    <w:rsid w:val="00582167"/>
    <w:rsid w:val="005B2BD9"/>
    <w:rsid w:val="005D2319"/>
    <w:rsid w:val="005D5DFE"/>
    <w:rsid w:val="005D74DD"/>
    <w:rsid w:val="005F389E"/>
    <w:rsid w:val="0062326F"/>
    <w:rsid w:val="00626D0D"/>
    <w:rsid w:val="006376C5"/>
    <w:rsid w:val="00643420"/>
    <w:rsid w:val="0065466A"/>
    <w:rsid w:val="006602DD"/>
    <w:rsid w:val="00660F1E"/>
    <w:rsid w:val="006648FA"/>
    <w:rsid w:val="00670350"/>
    <w:rsid w:val="0067379A"/>
    <w:rsid w:val="00681F7A"/>
    <w:rsid w:val="00687334"/>
    <w:rsid w:val="00687AFC"/>
    <w:rsid w:val="0069090E"/>
    <w:rsid w:val="006A2C24"/>
    <w:rsid w:val="006B03A4"/>
    <w:rsid w:val="006B44F7"/>
    <w:rsid w:val="006B4C7E"/>
    <w:rsid w:val="006C27D4"/>
    <w:rsid w:val="006C6CD9"/>
    <w:rsid w:val="006D163B"/>
    <w:rsid w:val="006D3146"/>
    <w:rsid w:val="00727F4D"/>
    <w:rsid w:val="0073150C"/>
    <w:rsid w:val="00744645"/>
    <w:rsid w:val="00747979"/>
    <w:rsid w:val="00760A13"/>
    <w:rsid w:val="00760EED"/>
    <w:rsid w:val="00764A53"/>
    <w:rsid w:val="00782231"/>
    <w:rsid w:val="007854FB"/>
    <w:rsid w:val="0078641F"/>
    <w:rsid w:val="00793030"/>
    <w:rsid w:val="00794BC1"/>
    <w:rsid w:val="007A3861"/>
    <w:rsid w:val="007A398F"/>
    <w:rsid w:val="007A7FD4"/>
    <w:rsid w:val="007B7C90"/>
    <w:rsid w:val="007D6DBC"/>
    <w:rsid w:val="007E0BFE"/>
    <w:rsid w:val="007E0E6E"/>
    <w:rsid w:val="007F4C52"/>
    <w:rsid w:val="008109C8"/>
    <w:rsid w:val="0082296E"/>
    <w:rsid w:val="00836F86"/>
    <w:rsid w:val="00845D52"/>
    <w:rsid w:val="00857086"/>
    <w:rsid w:val="0086513B"/>
    <w:rsid w:val="0087055B"/>
    <w:rsid w:val="008937A2"/>
    <w:rsid w:val="008A29AB"/>
    <w:rsid w:val="008A428D"/>
    <w:rsid w:val="008A5077"/>
    <w:rsid w:val="008B1664"/>
    <w:rsid w:val="008B2347"/>
    <w:rsid w:val="00953C70"/>
    <w:rsid w:val="00965EA9"/>
    <w:rsid w:val="00981834"/>
    <w:rsid w:val="00985FE9"/>
    <w:rsid w:val="0099687B"/>
    <w:rsid w:val="009A0A0D"/>
    <w:rsid w:val="009C6DA9"/>
    <w:rsid w:val="009D65AE"/>
    <w:rsid w:val="00A001F1"/>
    <w:rsid w:val="00A04DC6"/>
    <w:rsid w:val="00A27300"/>
    <w:rsid w:val="00A537B7"/>
    <w:rsid w:val="00A65725"/>
    <w:rsid w:val="00A70DD8"/>
    <w:rsid w:val="00A92AA4"/>
    <w:rsid w:val="00AA0941"/>
    <w:rsid w:val="00AB1E01"/>
    <w:rsid w:val="00AD593F"/>
    <w:rsid w:val="00AE1F7F"/>
    <w:rsid w:val="00AE7E6B"/>
    <w:rsid w:val="00AF4369"/>
    <w:rsid w:val="00B00797"/>
    <w:rsid w:val="00B05DC7"/>
    <w:rsid w:val="00B36D74"/>
    <w:rsid w:val="00B65E4F"/>
    <w:rsid w:val="00B71A19"/>
    <w:rsid w:val="00B968C9"/>
    <w:rsid w:val="00BA62AE"/>
    <w:rsid w:val="00BC0E0F"/>
    <w:rsid w:val="00BE100D"/>
    <w:rsid w:val="00C12297"/>
    <w:rsid w:val="00C1277F"/>
    <w:rsid w:val="00C16850"/>
    <w:rsid w:val="00C242A5"/>
    <w:rsid w:val="00C30516"/>
    <w:rsid w:val="00C46B61"/>
    <w:rsid w:val="00C56088"/>
    <w:rsid w:val="00C6012D"/>
    <w:rsid w:val="00C63ED4"/>
    <w:rsid w:val="00C67F21"/>
    <w:rsid w:val="00C957B2"/>
    <w:rsid w:val="00CB43C8"/>
    <w:rsid w:val="00CB61B5"/>
    <w:rsid w:val="00CC5728"/>
    <w:rsid w:val="00CE452E"/>
    <w:rsid w:val="00CF66D4"/>
    <w:rsid w:val="00D10AE4"/>
    <w:rsid w:val="00D13F34"/>
    <w:rsid w:val="00D4574C"/>
    <w:rsid w:val="00D710A3"/>
    <w:rsid w:val="00D711FF"/>
    <w:rsid w:val="00D82EEF"/>
    <w:rsid w:val="00D85552"/>
    <w:rsid w:val="00D90983"/>
    <w:rsid w:val="00D91FC4"/>
    <w:rsid w:val="00DA3A37"/>
    <w:rsid w:val="00DB2AE9"/>
    <w:rsid w:val="00DB5EEF"/>
    <w:rsid w:val="00DD0133"/>
    <w:rsid w:val="00DD174D"/>
    <w:rsid w:val="00DE5E8E"/>
    <w:rsid w:val="00DF0A27"/>
    <w:rsid w:val="00E06707"/>
    <w:rsid w:val="00E25D79"/>
    <w:rsid w:val="00E25ED5"/>
    <w:rsid w:val="00E27198"/>
    <w:rsid w:val="00E62AF4"/>
    <w:rsid w:val="00E83E4E"/>
    <w:rsid w:val="00E97B1D"/>
    <w:rsid w:val="00E97D3B"/>
    <w:rsid w:val="00EB65D2"/>
    <w:rsid w:val="00EB7D0B"/>
    <w:rsid w:val="00EC2618"/>
    <w:rsid w:val="00ED5A7B"/>
    <w:rsid w:val="00EE54F2"/>
    <w:rsid w:val="00EF26ED"/>
    <w:rsid w:val="00EF79FA"/>
    <w:rsid w:val="00F53166"/>
    <w:rsid w:val="00F53F6E"/>
    <w:rsid w:val="00F57B05"/>
    <w:rsid w:val="00F7650B"/>
    <w:rsid w:val="00FA024A"/>
    <w:rsid w:val="00FA63BD"/>
    <w:rsid w:val="00FE4697"/>
    <w:rsid w:val="00FE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055B"/>
  </w:style>
  <w:style w:type="character" w:customStyle="1" w:styleId="a4">
    <w:name w:val="日付 (文字)"/>
    <w:basedOn w:val="a0"/>
    <w:link w:val="a3"/>
    <w:uiPriority w:val="99"/>
    <w:semiHidden/>
    <w:rsid w:val="0087055B"/>
  </w:style>
  <w:style w:type="paragraph" w:styleId="a5">
    <w:name w:val="List Paragraph"/>
    <w:basedOn w:val="a"/>
    <w:uiPriority w:val="34"/>
    <w:qFormat/>
    <w:rsid w:val="00E25ED5"/>
    <w:pPr>
      <w:ind w:leftChars="400" w:left="840"/>
    </w:pPr>
  </w:style>
  <w:style w:type="paragraph" w:styleId="a6">
    <w:name w:val="Balloon Text"/>
    <w:basedOn w:val="a"/>
    <w:link w:val="a7"/>
    <w:uiPriority w:val="99"/>
    <w:semiHidden/>
    <w:unhideWhenUsed/>
    <w:rsid w:val="00C67F2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67F21"/>
    <w:rPr>
      <w:rFonts w:asciiTheme="majorHAnsi" w:eastAsiaTheme="majorEastAsia" w:hAnsiTheme="majorHAnsi" w:cstheme="majorBidi"/>
      <w:sz w:val="18"/>
      <w:szCs w:val="18"/>
    </w:rPr>
  </w:style>
  <w:style w:type="paragraph" w:styleId="a8">
    <w:name w:val="header"/>
    <w:basedOn w:val="a"/>
    <w:link w:val="a9"/>
    <w:uiPriority w:val="99"/>
    <w:unhideWhenUsed/>
    <w:rsid w:val="00BE100D"/>
    <w:pPr>
      <w:tabs>
        <w:tab w:val="center" w:pos="4252"/>
        <w:tab w:val="right" w:pos="8504"/>
      </w:tabs>
      <w:snapToGrid w:val="0"/>
    </w:pPr>
  </w:style>
  <w:style w:type="character" w:customStyle="1" w:styleId="a9">
    <w:name w:val="ヘッダー (文字)"/>
    <w:basedOn w:val="a0"/>
    <w:link w:val="a8"/>
    <w:uiPriority w:val="99"/>
    <w:rsid w:val="00BE100D"/>
  </w:style>
  <w:style w:type="paragraph" w:styleId="aa">
    <w:name w:val="footer"/>
    <w:basedOn w:val="a"/>
    <w:link w:val="ab"/>
    <w:uiPriority w:val="99"/>
    <w:unhideWhenUsed/>
    <w:rsid w:val="00BE100D"/>
    <w:pPr>
      <w:tabs>
        <w:tab w:val="center" w:pos="4252"/>
        <w:tab w:val="right" w:pos="8504"/>
      </w:tabs>
      <w:snapToGrid w:val="0"/>
    </w:pPr>
  </w:style>
  <w:style w:type="character" w:customStyle="1" w:styleId="ab">
    <w:name w:val="フッター (文字)"/>
    <w:basedOn w:val="a0"/>
    <w:link w:val="aa"/>
    <w:uiPriority w:val="99"/>
    <w:rsid w:val="00BE1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055B"/>
  </w:style>
  <w:style w:type="character" w:customStyle="1" w:styleId="a4">
    <w:name w:val="日付 (文字)"/>
    <w:basedOn w:val="a0"/>
    <w:link w:val="a3"/>
    <w:uiPriority w:val="99"/>
    <w:semiHidden/>
    <w:rsid w:val="0087055B"/>
  </w:style>
  <w:style w:type="paragraph" w:styleId="a5">
    <w:name w:val="List Paragraph"/>
    <w:basedOn w:val="a"/>
    <w:uiPriority w:val="34"/>
    <w:qFormat/>
    <w:rsid w:val="00E25ED5"/>
    <w:pPr>
      <w:ind w:leftChars="400" w:left="840"/>
    </w:pPr>
  </w:style>
  <w:style w:type="paragraph" w:styleId="a6">
    <w:name w:val="Balloon Text"/>
    <w:basedOn w:val="a"/>
    <w:link w:val="a7"/>
    <w:uiPriority w:val="99"/>
    <w:semiHidden/>
    <w:unhideWhenUsed/>
    <w:rsid w:val="00C67F2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67F21"/>
    <w:rPr>
      <w:rFonts w:asciiTheme="majorHAnsi" w:eastAsiaTheme="majorEastAsia" w:hAnsiTheme="majorHAnsi" w:cstheme="majorBidi"/>
      <w:sz w:val="18"/>
      <w:szCs w:val="18"/>
    </w:rPr>
  </w:style>
  <w:style w:type="paragraph" w:styleId="a8">
    <w:name w:val="header"/>
    <w:basedOn w:val="a"/>
    <w:link w:val="a9"/>
    <w:uiPriority w:val="99"/>
    <w:unhideWhenUsed/>
    <w:rsid w:val="00BE100D"/>
    <w:pPr>
      <w:tabs>
        <w:tab w:val="center" w:pos="4252"/>
        <w:tab w:val="right" w:pos="8504"/>
      </w:tabs>
      <w:snapToGrid w:val="0"/>
    </w:pPr>
  </w:style>
  <w:style w:type="character" w:customStyle="1" w:styleId="a9">
    <w:name w:val="ヘッダー (文字)"/>
    <w:basedOn w:val="a0"/>
    <w:link w:val="a8"/>
    <w:uiPriority w:val="99"/>
    <w:rsid w:val="00BE100D"/>
  </w:style>
  <w:style w:type="paragraph" w:styleId="aa">
    <w:name w:val="footer"/>
    <w:basedOn w:val="a"/>
    <w:link w:val="ab"/>
    <w:uiPriority w:val="99"/>
    <w:unhideWhenUsed/>
    <w:rsid w:val="00BE100D"/>
    <w:pPr>
      <w:tabs>
        <w:tab w:val="center" w:pos="4252"/>
        <w:tab w:val="right" w:pos="8504"/>
      </w:tabs>
      <w:snapToGrid w:val="0"/>
    </w:pPr>
  </w:style>
  <w:style w:type="character" w:customStyle="1" w:styleId="ab">
    <w:name w:val="フッター (文字)"/>
    <w:basedOn w:val="a0"/>
    <w:link w:val="aa"/>
    <w:uiPriority w:val="99"/>
    <w:rsid w:val="00BE1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Hoki</dc:creator>
  <cp:lastModifiedBy>Hoki</cp:lastModifiedBy>
  <cp:revision>13</cp:revision>
  <cp:lastPrinted>2013-06-03T05:59:00Z</cp:lastPrinted>
  <dcterms:created xsi:type="dcterms:W3CDTF">2013-06-02T05:03:00Z</dcterms:created>
  <dcterms:modified xsi:type="dcterms:W3CDTF">2013-06-04T06:46:00Z</dcterms:modified>
</cp:coreProperties>
</file>